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1A38D3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Default="00BF6098" w:rsidP="00A4699D">
      <w:pPr>
        <w:spacing w:after="0" w:line="240" w:lineRule="auto"/>
        <w:jc w:val="center"/>
        <w:rPr>
          <w:b/>
          <w:bCs/>
          <w:kern w:val="36"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976D75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976D75">
        <w:rPr>
          <w:b/>
          <w:szCs w:val="28"/>
        </w:rPr>
        <w:t>при</w:t>
      </w:r>
      <w:r w:rsidR="00B6646D" w:rsidRPr="007537E6">
        <w:rPr>
          <w:b/>
          <w:szCs w:val="28"/>
        </w:rPr>
        <w:t xml:space="preserve"> </w:t>
      </w:r>
      <w:r w:rsidR="002840A3" w:rsidRPr="002840A3">
        <w:rPr>
          <w:b/>
          <w:bCs/>
          <w:kern w:val="36"/>
          <w:szCs w:val="28"/>
        </w:rPr>
        <w:t xml:space="preserve">остром аппендиците, </w:t>
      </w:r>
      <w:proofErr w:type="spellStart"/>
      <w:r w:rsidR="002840A3" w:rsidRPr="002840A3">
        <w:rPr>
          <w:b/>
          <w:bCs/>
          <w:kern w:val="36"/>
          <w:szCs w:val="28"/>
        </w:rPr>
        <w:t>аппендикулярном</w:t>
      </w:r>
      <w:proofErr w:type="spellEnd"/>
      <w:r w:rsidR="002840A3" w:rsidRPr="002840A3">
        <w:rPr>
          <w:b/>
          <w:bCs/>
          <w:kern w:val="36"/>
          <w:szCs w:val="28"/>
        </w:rPr>
        <w:t xml:space="preserve"> перитоните, кишечной инвагинаци</w:t>
      </w:r>
      <w:r w:rsidR="002840A3">
        <w:rPr>
          <w:b/>
          <w:bCs/>
          <w:kern w:val="36"/>
          <w:szCs w:val="28"/>
        </w:rPr>
        <w:t>и</w:t>
      </w:r>
      <w:r w:rsidR="002840A3" w:rsidRPr="002840A3">
        <w:rPr>
          <w:b/>
          <w:bCs/>
          <w:kern w:val="36"/>
          <w:szCs w:val="28"/>
        </w:rPr>
        <w:t>, острой спаечной кишечной непроходимости, ущемлённой паховой грыже, остром холецистите, остром панкреатите, повреждении селезенки у детей</w:t>
      </w:r>
    </w:p>
    <w:p w:rsidR="002840A3" w:rsidRPr="00EA0FB1" w:rsidRDefault="002840A3" w:rsidP="00A4699D">
      <w:pPr>
        <w:spacing w:after="0" w:line="240" w:lineRule="auto"/>
        <w:jc w:val="center"/>
        <w:rPr>
          <w:b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="00FC3A90">
        <w:rPr>
          <w:szCs w:val="28"/>
        </w:rPr>
        <w:t>дети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3"/>
        <w:gridCol w:w="10420"/>
      </w:tblGrid>
      <w:tr w:rsidR="000A3D66" w:rsidRPr="00A774F9" w:rsidTr="00B6646D">
        <w:tc>
          <w:tcPr>
            <w:tcW w:w="0" w:type="auto"/>
          </w:tcPr>
          <w:p w:rsidR="000A3D66" w:rsidRPr="00676938" w:rsidRDefault="000A3D66" w:rsidP="00676938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 w:right="-16"/>
              <w:jc w:val="both"/>
              <w:rPr>
                <w:sz w:val="28"/>
                <w:szCs w:val="28"/>
              </w:rPr>
            </w:pPr>
            <w:r w:rsidRPr="00676938">
              <w:rPr>
                <w:sz w:val="28"/>
                <w:szCs w:val="28"/>
              </w:rPr>
              <w:t>K35</w:t>
            </w:r>
          </w:p>
        </w:tc>
        <w:tc>
          <w:tcPr>
            <w:tcW w:w="10420" w:type="dxa"/>
          </w:tcPr>
          <w:p w:rsidR="000A3D66" w:rsidRPr="00676938" w:rsidRDefault="000A3D66" w:rsidP="00676938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ind w:right="-16"/>
              <w:contextualSpacing/>
              <w:jc w:val="both"/>
              <w:rPr>
                <w:szCs w:val="28"/>
              </w:rPr>
            </w:pPr>
            <w:r w:rsidRPr="00676938">
              <w:rPr>
                <w:szCs w:val="28"/>
              </w:rPr>
              <w:t>Острый аппендицит</w:t>
            </w:r>
          </w:p>
        </w:tc>
      </w:tr>
      <w:tr w:rsidR="00321A78" w:rsidRPr="00A774F9" w:rsidTr="00115AF9">
        <w:tc>
          <w:tcPr>
            <w:tcW w:w="0" w:type="auto"/>
            <w:vAlign w:val="bottom"/>
          </w:tcPr>
          <w:p w:rsidR="00321A78" w:rsidRPr="00676938" w:rsidRDefault="00321A78" w:rsidP="009D7A5A">
            <w:pPr>
              <w:spacing w:after="0" w:line="240" w:lineRule="auto"/>
              <w:ind w:right="-16"/>
              <w:rPr>
                <w:bCs/>
                <w:szCs w:val="28"/>
              </w:rPr>
            </w:pPr>
            <w:r w:rsidRPr="00676938">
              <w:rPr>
                <w:szCs w:val="28"/>
              </w:rPr>
              <w:t>K65</w:t>
            </w:r>
          </w:p>
        </w:tc>
        <w:tc>
          <w:tcPr>
            <w:tcW w:w="10420" w:type="dxa"/>
            <w:vAlign w:val="bottom"/>
          </w:tcPr>
          <w:p w:rsidR="00321A78" w:rsidRPr="00676938" w:rsidRDefault="009D7A5A" w:rsidP="009D7A5A">
            <w:pPr>
              <w:pStyle w:val="ConsPlusNonformat"/>
              <w:widowControl/>
              <w:ind w:right="-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21A78" w:rsidRPr="00676938">
              <w:rPr>
                <w:rFonts w:ascii="Times New Roman" w:hAnsi="Times New Roman" w:cs="Times New Roman"/>
                <w:sz w:val="28"/>
                <w:szCs w:val="28"/>
              </w:rPr>
              <w:t>еритонит</w:t>
            </w:r>
          </w:p>
        </w:tc>
      </w:tr>
      <w:tr w:rsidR="00321A78" w:rsidRPr="00A774F9" w:rsidTr="009476D9">
        <w:tc>
          <w:tcPr>
            <w:tcW w:w="0" w:type="auto"/>
            <w:vAlign w:val="bottom"/>
          </w:tcPr>
          <w:p w:rsidR="00321A78" w:rsidRPr="00676938" w:rsidRDefault="00321A78" w:rsidP="00676938">
            <w:pPr>
              <w:shd w:val="clear" w:color="auto" w:fill="FFFFFF"/>
              <w:spacing w:after="0" w:line="240" w:lineRule="auto"/>
              <w:ind w:right="-16"/>
              <w:jc w:val="both"/>
              <w:rPr>
                <w:b/>
                <w:szCs w:val="28"/>
              </w:rPr>
            </w:pPr>
            <w:r w:rsidRPr="00676938">
              <w:rPr>
                <w:szCs w:val="28"/>
              </w:rPr>
              <w:t xml:space="preserve">K56.1 </w:t>
            </w:r>
          </w:p>
        </w:tc>
        <w:tc>
          <w:tcPr>
            <w:tcW w:w="10420" w:type="dxa"/>
            <w:vAlign w:val="bottom"/>
          </w:tcPr>
          <w:p w:rsidR="00321A78" w:rsidRPr="00676938" w:rsidRDefault="00321A78" w:rsidP="00676938">
            <w:pPr>
              <w:pStyle w:val="ConsPlusNonformat"/>
              <w:widowControl/>
              <w:ind w:right="-16"/>
              <w:rPr>
                <w:rFonts w:ascii="Times New Roman" w:hAnsi="Times New Roman" w:cs="Times New Roman"/>
                <w:sz w:val="28"/>
                <w:szCs w:val="28"/>
              </w:rPr>
            </w:pPr>
            <w:r w:rsidRPr="00676938">
              <w:rPr>
                <w:rFonts w:ascii="Times New Roman" w:hAnsi="Times New Roman" w:cs="Times New Roman"/>
                <w:sz w:val="28"/>
                <w:szCs w:val="28"/>
              </w:rPr>
              <w:t>Инвагинация</w:t>
            </w:r>
          </w:p>
        </w:tc>
      </w:tr>
      <w:tr w:rsidR="00321A78" w:rsidRPr="00A774F9" w:rsidTr="006B28E5">
        <w:tc>
          <w:tcPr>
            <w:tcW w:w="0" w:type="auto"/>
            <w:vAlign w:val="bottom"/>
          </w:tcPr>
          <w:p w:rsidR="00321A78" w:rsidRPr="00676938" w:rsidRDefault="00321A78" w:rsidP="00676938">
            <w:pPr>
              <w:shd w:val="clear" w:color="auto" w:fill="FFFFFF"/>
              <w:spacing w:after="0" w:line="240" w:lineRule="auto"/>
              <w:ind w:right="-16"/>
              <w:jc w:val="both"/>
              <w:rPr>
                <w:b/>
                <w:szCs w:val="28"/>
              </w:rPr>
            </w:pPr>
            <w:r w:rsidRPr="00676938">
              <w:rPr>
                <w:szCs w:val="28"/>
              </w:rPr>
              <w:t xml:space="preserve">K56.5 </w:t>
            </w:r>
          </w:p>
        </w:tc>
        <w:tc>
          <w:tcPr>
            <w:tcW w:w="10420" w:type="dxa"/>
            <w:vAlign w:val="bottom"/>
          </w:tcPr>
          <w:p w:rsidR="00321A78" w:rsidRPr="00676938" w:rsidRDefault="00321A78" w:rsidP="00676938">
            <w:pPr>
              <w:pStyle w:val="ConsPlusNonformat"/>
              <w:widowControl/>
              <w:ind w:right="-16"/>
              <w:rPr>
                <w:rFonts w:ascii="Times New Roman" w:hAnsi="Times New Roman" w:cs="Times New Roman"/>
                <w:sz w:val="28"/>
                <w:szCs w:val="28"/>
              </w:rPr>
            </w:pPr>
            <w:r w:rsidRPr="00676938">
              <w:rPr>
                <w:rFonts w:ascii="Times New Roman" w:hAnsi="Times New Roman" w:cs="Times New Roman"/>
                <w:sz w:val="28"/>
                <w:szCs w:val="28"/>
              </w:rPr>
              <w:t>Кишечные сращения [спайки] с непроходимостью</w:t>
            </w:r>
          </w:p>
        </w:tc>
      </w:tr>
      <w:tr w:rsidR="00321A78" w:rsidRPr="00A774F9" w:rsidTr="00243EEC">
        <w:tc>
          <w:tcPr>
            <w:tcW w:w="0" w:type="auto"/>
            <w:vAlign w:val="bottom"/>
          </w:tcPr>
          <w:p w:rsidR="00321A78" w:rsidRPr="00676938" w:rsidRDefault="00321A78" w:rsidP="00676938">
            <w:pPr>
              <w:shd w:val="clear" w:color="auto" w:fill="FFFFFF"/>
              <w:spacing w:after="0" w:line="240" w:lineRule="auto"/>
              <w:ind w:right="-16"/>
              <w:jc w:val="both"/>
              <w:rPr>
                <w:b/>
                <w:szCs w:val="28"/>
              </w:rPr>
            </w:pPr>
            <w:r w:rsidRPr="00676938">
              <w:rPr>
                <w:szCs w:val="28"/>
              </w:rPr>
              <w:t>K40</w:t>
            </w:r>
          </w:p>
        </w:tc>
        <w:tc>
          <w:tcPr>
            <w:tcW w:w="10420" w:type="dxa"/>
            <w:vAlign w:val="bottom"/>
          </w:tcPr>
          <w:p w:rsidR="00321A78" w:rsidRPr="00676938" w:rsidRDefault="00321A78" w:rsidP="00676938">
            <w:pPr>
              <w:pStyle w:val="ConsPlusNonformat"/>
              <w:widowControl/>
              <w:ind w:right="-16"/>
              <w:rPr>
                <w:rFonts w:ascii="Times New Roman" w:hAnsi="Times New Roman" w:cs="Times New Roman"/>
                <w:sz w:val="28"/>
                <w:szCs w:val="28"/>
              </w:rPr>
            </w:pPr>
            <w:r w:rsidRPr="00676938">
              <w:rPr>
                <w:rFonts w:ascii="Times New Roman" w:hAnsi="Times New Roman" w:cs="Times New Roman"/>
                <w:sz w:val="28"/>
                <w:szCs w:val="28"/>
              </w:rPr>
              <w:t>Паховая грыжа</w:t>
            </w:r>
          </w:p>
        </w:tc>
      </w:tr>
      <w:tr w:rsidR="00321A78" w:rsidRPr="00A774F9" w:rsidTr="003269A3">
        <w:tc>
          <w:tcPr>
            <w:tcW w:w="0" w:type="auto"/>
            <w:vAlign w:val="bottom"/>
          </w:tcPr>
          <w:p w:rsidR="00321A78" w:rsidRPr="00676938" w:rsidRDefault="00321A78" w:rsidP="00676938">
            <w:pPr>
              <w:shd w:val="clear" w:color="auto" w:fill="FFFFFF"/>
              <w:spacing w:after="0" w:line="240" w:lineRule="auto"/>
              <w:ind w:right="-16"/>
              <w:jc w:val="both"/>
              <w:rPr>
                <w:b/>
                <w:szCs w:val="28"/>
              </w:rPr>
            </w:pPr>
            <w:r w:rsidRPr="00676938">
              <w:rPr>
                <w:szCs w:val="28"/>
              </w:rPr>
              <w:lastRenderedPageBreak/>
              <w:t>K81.0</w:t>
            </w:r>
          </w:p>
        </w:tc>
        <w:tc>
          <w:tcPr>
            <w:tcW w:w="10420" w:type="dxa"/>
            <w:vAlign w:val="bottom"/>
          </w:tcPr>
          <w:p w:rsidR="00321A78" w:rsidRPr="00676938" w:rsidRDefault="00321A78" w:rsidP="00676938">
            <w:pPr>
              <w:pStyle w:val="ConsPlusNonformat"/>
              <w:widowControl/>
              <w:ind w:right="-16"/>
              <w:rPr>
                <w:rFonts w:ascii="Times New Roman" w:hAnsi="Times New Roman" w:cs="Times New Roman"/>
                <w:sz w:val="28"/>
                <w:szCs w:val="28"/>
              </w:rPr>
            </w:pPr>
            <w:r w:rsidRPr="00676938">
              <w:rPr>
                <w:rFonts w:ascii="Times New Roman" w:hAnsi="Times New Roman" w:cs="Times New Roman"/>
                <w:sz w:val="28"/>
                <w:szCs w:val="28"/>
              </w:rPr>
              <w:t>Острый холецистит</w:t>
            </w:r>
          </w:p>
        </w:tc>
      </w:tr>
      <w:tr w:rsidR="00321A78" w:rsidRPr="00A774F9" w:rsidTr="001E0895">
        <w:tc>
          <w:tcPr>
            <w:tcW w:w="0" w:type="auto"/>
            <w:vAlign w:val="bottom"/>
          </w:tcPr>
          <w:p w:rsidR="00321A78" w:rsidRPr="00676938" w:rsidRDefault="00321A78" w:rsidP="00676938">
            <w:pPr>
              <w:shd w:val="clear" w:color="auto" w:fill="FFFFFF"/>
              <w:spacing w:after="0" w:line="240" w:lineRule="auto"/>
              <w:ind w:right="-16"/>
              <w:jc w:val="both"/>
              <w:rPr>
                <w:b/>
                <w:szCs w:val="28"/>
              </w:rPr>
            </w:pPr>
            <w:r w:rsidRPr="00676938">
              <w:rPr>
                <w:szCs w:val="28"/>
              </w:rPr>
              <w:t>K85</w:t>
            </w:r>
          </w:p>
        </w:tc>
        <w:tc>
          <w:tcPr>
            <w:tcW w:w="10420" w:type="dxa"/>
            <w:vAlign w:val="bottom"/>
          </w:tcPr>
          <w:p w:rsidR="00321A78" w:rsidRPr="00676938" w:rsidRDefault="00321A78" w:rsidP="00676938">
            <w:pPr>
              <w:pStyle w:val="ConsPlusNonformat"/>
              <w:widowControl/>
              <w:ind w:right="-16"/>
              <w:rPr>
                <w:rFonts w:ascii="Times New Roman" w:hAnsi="Times New Roman" w:cs="Times New Roman"/>
                <w:sz w:val="28"/>
                <w:szCs w:val="28"/>
              </w:rPr>
            </w:pPr>
            <w:r w:rsidRPr="00676938">
              <w:rPr>
                <w:rFonts w:ascii="Times New Roman" w:hAnsi="Times New Roman" w:cs="Times New Roman"/>
                <w:sz w:val="28"/>
                <w:szCs w:val="28"/>
              </w:rPr>
              <w:t>Острый панкреатит</w:t>
            </w:r>
          </w:p>
        </w:tc>
      </w:tr>
      <w:tr w:rsidR="00676938" w:rsidRPr="00A774F9" w:rsidTr="00FA513D">
        <w:tc>
          <w:tcPr>
            <w:tcW w:w="0" w:type="auto"/>
            <w:vAlign w:val="bottom"/>
          </w:tcPr>
          <w:p w:rsidR="00676938" w:rsidRPr="00676938" w:rsidRDefault="00676938" w:rsidP="00676938">
            <w:pPr>
              <w:shd w:val="clear" w:color="auto" w:fill="FFFFFF"/>
              <w:spacing w:after="0" w:line="240" w:lineRule="auto"/>
              <w:ind w:right="-16"/>
              <w:jc w:val="both"/>
              <w:rPr>
                <w:b/>
                <w:szCs w:val="28"/>
              </w:rPr>
            </w:pPr>
            <w:r w:rsidRPr="00676938">
              <w:rPr>
                <w:szCs w:val="28"/>
              </w:rPr>
              <w:t>S36.0</w:t>
            </w:r>
          </w:p>
        </w:tc>
        <w:tc>
          <w:tcPr>
            <w:tcW w:w="10420" w:type="dxa"/>
            <w:vAlign w:val="bottom"/>
          </w:tcPr>
          <w:p w:rsidR="00676938" w:rsidRPr="00676938" w:rsidRDefault="00676938" w:rsidP="00676938">
            <w:pPr>
              <w:pStyle w:val="ConsPlusNonformat"/>
              <w:widowControl/>
              <w:ind w:right="-16"/>
              <w:rPr>
                <w:rFonts w:ascii="Times New Roman" w:hAnsi="Times New Roman" w:cs="Times New Roman"/>
                <w:sz w:val="28"/>
                <w:szCs w:val="28"/>
              </w:rPr>
            </w:pPr>
            <w:r w:rsidRPr="00676938">
              <w:rPr>
                <w:rFonts w:ascii="Times New Roman" w:hAnsi="Times New Roman" w:cs="Times New Roman"/>
                <w:sz w:val="28"/>
                <w:szCs w:val="28"/>
              </w:rPr>
              <w:t>Травма селезенки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A32BF8" w:rsidRPr="00542E93" w:rsidTr="007537E6">
        <w:trPr>
          <w:cantSplit/>
        </w:trPr>
        <w:tc>
          <w:tcPr>
            <w:tcW w:w="641" w:type="pct"/>
          </w:tcPr>
          <w:p w:rsidR="00A32BF8" w:rsidRPr="00A32BF8" w:rsidRDefault="00A32BF8" w:rsidP="00906C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B01.031.001</w:t>
            </w:r>
          </w:p>
        </w:tc>
        <w:tc>
          <w:tcPr>
            <w:tcW w:w="2913" w:type="pct"/>
          </w:tcPr>
          <w:p w:rsidR="00A32BF8" w:rsidRPr="00A32BF8" w:rsidRDefault="00A32BF8" w:rsidP="00906C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787" w:type="pct"/>
          </w:tcPr>
          <w:p w:rsidR="00A32BF8" w:rsidRPr="00A32BF8" w:rsidRDefault="00A32BF8" w:rsidP="008409B4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A32BF8" w:rsidRPr="00A32BF8" w:rsidRDefault="00A32BF8" w:rsidP="008409B4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1</w:t>
            </w:r>
          </w:p>
        </w:tc>
      </w:tr>
      <w:tr w:rsidR="00A32BF8" w:rsidRPr="00542E93" w:rsidTr="007537E6">
        <w:trPr>
          <w:cantSplit/>
        </w:trPr>
        <w:tc>
          <w:tcPr>
            <w:tcW w:w="641" w:type="pct"/>
          </w:tcPr>
          <w:p w:rsidR="00A32BF8" w:rsidRPr="00A32BF8" w:rsidRDefault="00A32BF8" w:rsidP="00155766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A32BF8" w:rsidRPr="00A32BF8" w:rsidRDefault="00A32BF8" w:rsidP="00155766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A32BF8" w:rsidRPr="00A32BF8" w:rsidRDefault="00A32BF8" w:rsidP="00155766">
            <w:pPr>
              <w:spacing w:after="0" w:line="240" w:lineRule="auto"/>
              <w:rPr>
                <w:szCs w:val="28"/>
                <w:lang w:val="en-US"/>
              </w:rPr>
            </w:pPr>
            <w:r w:rsidRPr="00A32BF8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A32BF8" w:rsidRPr="00A32BF8" w:rsidRDefault="00A32BF8" w:rsidP="00155766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  <w:lang w:val="en-US"/>
              </w:rPr>
              <w:t>1</w:t>
            </w:r>
          </w:p>
        </w:tc>
      </w:tr>
      <w:tr w:rsidR="00A32BF8" w:rsidRPr="00542E93" w:rsidTr="007537E6">
        <w:trPr>
          <w:cantSplit/>
        </w:trPr>
        <w:tc>
          <w:tcPr>
            <w:tcW w:w="641" w:type="pct"/>
          </w:tcPr>
          <w:p w:rsidR="00A32BF8" w:rsidRPr="00A32BF8" w:rsidRDefault="00A32BF8" w:rsidP="00542E93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A32BF8" w:rsidRPr="00A32BF8" w:rsidRDefault="00A32BF8" w:rsidP="00542E93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A32BF8" w:rsidRPr="00A32BF8" w:rsidRDefault="00A32BF8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32BF8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A32BF8" w:rsidRPr="00A32BF8" w:rsidRDefault="00A32BF8" w:rsidP="008409B4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P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33440" w:rsidRPr="00A774F9" w:rsidTr="007537E6">
        <w:tc>
          <w:tcPr>
            <w:tcW w:w="641" w:type="pct"/>
          </w:tcPr>
          <w:p w:rsidR="00C33440" w:rsidRPr="00C33440" w:rsidRDefault="00C33440" w:rsidP="00AA5CA6">
            <w:pPr>
              <w:spacing w:after="0" w:line="240" w:lineRule="auto"/>
              <w:rPr>
                <w:szCs w:val="28"/>
              </w:rPr>
            </w:pPr>
            <w:r w:rsidRPr="00C3344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C33440" w:rsidRPr="00C33440" w:rsidRDefault="00C33440" w:rsidP="00AA5CA6">
            <w:pPr>
              <w:spacing w:after="0" w:line="240" w:lineRule="auto"/>
              <w:rPr>
                <w:szCs w:val="28"/>
              </w:rPr>
            </w:pPr>
            <w:r w:rsidRPr="00C33440">
              <w:rPr>
                <w:szCs w:val="28"/>
              </w:rPr>
              <w:t xml:space="preserve">Катетеризация </w:t>
            </w:r>
            <w:proofErr w:type="spellStart"/>
            <w:r w:rsidRPr="00C33440">
              <w:rPr>
                <w:szCs w:val="28"/>
              </w:rPr>
              <w:t>кубитальной</w:t>
            </w:r>
            <w:proofErr w:type="spellEnd"/>
            <w:r w:rsidRPr="00C3344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C33440" w:rsidRPr="00C33440" w:rsidRDefault="00C33440" w:rsidP="00AC3DCB">
            <w:pPr>
              <w:spacing w:after="0" w:line="240" w:lineRule="auto"/>
              <w:rPr>
                <w:szCs w:val="28"/>
              </w:rPr>
            </w:pPr>
            <w:r w:rsidRPr="00C33440">
              <w:rPr>
                <w:szCs w:val="28"/>
              </w:rPr>
              <w:t>0,</w:t>
            </w:r>
            <w:r w:rsidR="00AC3DC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33440" w:rsidRPr="00C33440" w:rsidRDefault="00C33440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C33440">
              <w:rPr>
                <w:szCs w:val="28"/>
                <w:lang w:val="en-US"/>
              </w:rPr>
              <w:t>1</w:t>
            </w:r>
          </w:p>
        </w:tc>
      </w:tr>
      <w:tr w:rsidR="00C33440" w:rsidRPr="00A774F9" w:rsidTr="007537E6">
        <w:tc>
          <w:tcPr>
            <w:tcW w:w="641" w:type="pct"/>
          </w:tcPr>
          <w:p w:rsidR="00C33440" w:rsidRPr="00C33440" w:rsidRDefault="00C33440" w:rsidP="00AA5CA6">
            <w:pPr>
              <w:spacing w:after="0" w:line="240" w:lineRule="auto"/>
              <w:rPr>
                <w:szCs w:val="28"/>
              </w:rPr>
            </w:pPr>
            <w:r w:rsidRPr="00C3344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C33440" w:rsidRPr="00C33440" w:rsidRDefault="00C33440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33440">
              <w:rPr>
                <w:szCs w:val="28"/>
                <w:lang w:val="en-US"/>
              </w:rPr>
              <w:t>Внутривенное</w:t>
            </w:r>
            <w:proofErr w:type="spellEnd"/>
            <w:r w:rsidRPr="00C33440">
              <w:rPr>
                <w:szCs w:val="28"/>
                <w:lang w:val="en-US"/>
              </w:rPr>
              <w:t xml:space="preserve"> </w:t>
            </w:r>
            <w:proofErr w:type="spellStart"/>
            <w:r w:rsidRPr="00C33440">
              <w:rPr>
                <w:szCs w:val="28"/>
                <w:lang w:val="en-US"/>
              </w:rPr>
              <w:t>введение</w:t>
            </w:r>
            <w:proofErr w:type="spellEnd"/>
            <w:r w:rsidRPr="00C33440">
              <w:rPr>
                <w:szCs w:val="28"/>
                <w:lang w:val="en-US"/>
              </w:rPr>
              <w:t xml:space="preserve"> </w:t>
            </w:r>
            <w:proofErr w:type="spellStart"/>
            <w:r w:rsidRPr="00C33440">
              <w:rPr>
                <w:szCs w:val="28"/>
                <w:lang w:val="en-US"/>
              </w:rPr>
              <w:t>лекарственных</w:t>
            </w:r>
            <w:proofErr w:type="spellEnd"/>
            <w:r w:rsidRPr="00C33440">
              <w:rPr>
                <w:szCs w:val="28"/>
                <w:lang w:val="en-US"/>
              </w:rPr>
              <w:t xml:space="preserve"> </w:t>
            </w:r>
            <w:proofErr w:type="spellStart"/>
            <w:r w:rsidRPr="00C3344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C33440" w:rsidRPr="00C33440" w:rsidRDefault="00C33440" w:rsidP="00AC3DCB">
            <w:pPr>
              <w:spacing w:after="0" w:line="240" w:lineRule="auto"/>
              <w:rPr>
                <w:szCs w:val="28"/>
              </w:rPr>
            </w:pPr>
            <w:r w:rsidRPr="00C33440">
              <w:rPr>
                <w:szCs w:val="28"/>
              </w:rPr>
              <w:t>0,</w:t>
            </w:r>
            <w:r w:rsidR="00AC3DC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33440" w:rsidRPr="00C33440" w:rsidRDefault="00BF50EB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33440" w:rsidRPr="00A774F9" w:rsidTr="007537E6">
        <w:tc>
          <w:tcPr>
            <w:tcW w:w="641" w:type="pct"/>
          </w:tcPr>
          <w:p w:rsidR="00C33440" w:rsidRPr="00C33440" w:rsidRDefault="00C33440" w:rsidP="00AA5CA6">
            <w:pPr>
              <w:spacing w:after="0" w:line="240" w:lineRule="auto"/>
              <w:rPr>
                <w:szCs w:val="28"/>
              </w:rPr>
            </w:pPr>
            <w:r w:rsidRPr="00C3344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C33440" w:rsidRPr="00C33440" w:rsidRDefault="00C33440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33440">
              <w:rPr>
                <w:szCs w:val="28"/>
                <w:lang w:val="en-US"/>
              </w:rPr>
              <w:t>Медицинская</w:t>
            </w:r>
            <w:proofErr w:type="spellEnd"/>
            <w:r w:rsidRPr="00C33440">
              <w:rPr>
                <w:szCs w:val="28"/>
                <w:lang w:val="en-US"/>
              </w:rPr>
              <w:t xml:space="preserve"> </w:t>
            </w:r>
            <w:proofErr w:type="spellStart"/>
            <w:r w:rsidRPr="00C3344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C33440" w:rsidRPr="00C33440" w:rsidRDefault="00C33440" w:rsidP="00AA5CA6">
            <w:pPr>
              <w:spacing w:after="0" w:line="240" w:lineRule="auto"/>
              <w:rPr>
                <w:szCs w:val="28"/>
              </w:rPr>
            </w:pPr>
            <w:r w:rsidRPr="00C3344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33440" w:rsidRPr="00C33440" w:rsidRDefault="00C33440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C3344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A32BF8" w:rsidRPr="00A774F9" w:rsidTr="00DE06CA">
        <w:trPr>
          <w:cantSplit/>
        </w:trPr>
        <w:tc>
          <w:tcPr>
            <w:tcW w:w="460" w:type="pct"/>
          </w:tcPr>
          <w:p w:rsidR="00A32BF8" w:rsidRPr="00A774F9" w:rsidRDefault="00A32BF8" w:rsidP="00906C93">
            <w:pPr>
              <w:spacing w:after="0" w:line="240" w:lineRule="auto"/>
              <w:rPr>
                <w:szCs w:val="28"/>
                <w:lang w:val="en-US"/>
              </w:rPr>
            </w:pPr>
            <w:r w:rsidRPr="00BF72E5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="00A32BF8" w:rsidRPr="00A774F9" w:rsidRDefault="00A32BF8" w:rsidP="00906C9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F72E5">
              <w:rPr>
                <w:szCs w:val="28"/>
                <w:lang w:val="en-US"/>
              </w:rPr>
              <w:t>Другие</w:t>
            </w:r>
            <w:proofErr w:type="spellEnd"/>
            <w:r w:rsidRPr="00BF72E5">
              <w:rPr>
                <w:szCs w:val="28"/>
                <w:lang w:val="en-US"/>
              </w:rPr>
              <w:t xml:space="preserve"> </w:t>
            </w:r>
            <w:proofErr w:type="spellStart"/>
            <w:r w:rsidRPr="00BF72E5">
              <w:rPr>
                <w:szCs w:val="28"/>
                <w:lang w:val="en-US"/>
              </w:rPr>
              <w:t>ирригационные</w:t>
            </w:r>
            <w:proofErr w:type="spellEnd"/>
            <w:r w:rsidRPr="00BF72E5">
              <w:rPr>
                <w:szCs w:val="28"/>
                <w:lang w:val="en-US"/>
              </w:rPr>
              <w:t xml:space="preserve"> </w:t>
            </w:r>
            <w:proofErr w:type="spellStart"/>
            <w:r w:rsidRPr="00BF72E5">
              <w:rPr>
                <w:szCs w:val="28"/>
                <w:lang w:val="en-US"/>
              </w:rPr>
              <w:t>растворы</w:t>
            </w:r>
            <w:proofErr w:type="spellEnd"/>
          </w:p>
        </w:tc>
        <w:tc>
          <w:tcPr>
            <w:tcW w:w="1385" w:type="pct"/>
          </w:tcPr>
          <w:p w:rsidR="00A32BF8" w:rsidRPr="00A774F9" w:rsidRDefault="00A32BF8" w:rsidP="00906C9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32BF8" w:rsidRPr="00A7745F" w:rsidRDefault="00A32BF8" w:rsidP="00A7745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A7745F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A32BF8" w:rsidRPr="00A774F9" w:rsidRDefault="00A32BF8" w:rsidP="00906C9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32BF8" w:rsidRPr="00A774F9" w:rsidRDefault="00A32BF8" w:rsidP="00906C9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32BF8" w:rsidRPr="00A774F9" w:rsidRDefault="00A32BF8" w:rsidP="00906C9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32BF8" w:rsidRPr="00A774F9" w:rsidTr="00DE06CA">
        <w:trPr>
          <w:cantSplit/>
        </w:trPr>
        <w:tc>
          <w:tcPr>
            <w:tcW w:w="460" w:type="pct"/>
          </w:tcPr>
          <w:p w:rsidR="00A32BF8" w:rsidRPr="00A774F9" w:rsidRDefault="00A32BF8" w:rsidP="00906C9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32BF8" w:rsidRPr="00A774F9" w:rsidRDefault="00A32BF8" w:rsidP="00906C9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32BF8" w:rsidRPr="00BF72E5" w:rsidRDefault="00A32BF8" w:rsidP="00906C9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="00A32BF8" w:rsidRPr="00A774F9" w:rsidRDefault="00A32BF8" w:rsidP="00906C9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32BF8" w:rsidRPr="00A774F9" w:rsidRDefault="00A32BF8" w:rsidP="00906C9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120E8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A32BF8" w:rsidRPr="00A774F9" w:rsidRDefault="00A32BF8" w:rsidP="00906C9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A32BF8" w:rsidRPr="00A774F9" w:rsidRDefault="00A32BF8" w:rsidP="00906C9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A32BF8" w:rsidRPr="00A774F9" w:rsidTr="00DE06CA">
        <w:trPr>
          <w:cantSplit/>
        </w:trPr>
        <w:tc>
          <w:tcPr>
            <w:tcW w:w="460" w:type="pct"/>
          </w:tcPr>
          <w:p w:rsidR="00A32BF8" w:rsidRPr="00A774F9" w:rsidRDefault="00A32BF8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A32BF8" w:rsidRPr="00A774F9" w:rsidRDefault="00A32BF8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A32BF8" w:rsidRPr="00A774F9" w:rsidRDefault="00A32BF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32BF8" w:rsidRPr="00C33440" w:rsidRDefault="00A32BF8" w:rsidP="00A7745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A7745F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A32BF8" w:rsidRPr="00A774F9" w:rsidRDefault="00A32BF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32BF8" w:rsidRPr="00A774F9" w:rsidRDefault="00A32BF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32BF8" w:rsidRPr="00A774F9" w:rsidRDefault="00A32BF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32BF8" w:rsidRPr="00A774F9" w:rsidTr="00DE06CA">
        <w:trPr>
          <w:cantSplit/>
        </w:trPr>
        <w:tc>
          <w:tcPr>
            <w:tcW w:w="460" w:type="pct"/>
          </w:tcPr>
          <w:p w:rsidR="00A32BF8" w:rsidRPr="00A774F9" w:rsidRDefault="00A32BF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32BF8" w:rsidRPr="00A774F9" w:rsidRDefault="00A32BF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32BF8" w:rsidRPr="00A774F9" w:rsidRDefault="00A32BF8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A32BF8" w:rsidRPr="00A774F9" w:rsidRDefault="00A32BF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32BF8" w:rsidRPr="00A774F9" w:rsidRDefault="00A32BF8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A32BF8" w:rsidRPr="00A774F9" w:rsidRDefault="00A32BF8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A32BF8" w:rsidRPr="00A774F9" w:rsidRDefault="00A32BF8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512268" w:rsidRPr="004C4F90" w:rsidRDefault="000271F3" w:rsidP="00512268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proofErr w:type="gramEnd"/>
    </w:p>
    <w:p w:rsidR="0009008E" w:rsidRPr="007537E6" w:rsidRDefault="0009008E" w:rsidP="001F3BF4">
      <w:pPr>
        <w:spacing w:after="0" w:line="240" w:lineRule="auto"/>
        <w:jc w:val="both"/>
        <w:rPr>
          <w:rFonts w:ascii="Consolas" w:hAnsi="Consolas" w:cs="Consolas"/>
          <w:color w:val="000000"/>
          <w:szCs w:val="20"/>
        </w:rPr>
      </w:pPr>
    </w:p>
    <w:p w:rsidR="008F1BB7" w:rsidRDefault="008F1BB7" w:rsidP="008F1BB7">
      <w:pPr>
        <w:keepNext/>
        <w:spacing w:after="0" w:line="240" w:lineRule="auto"/>
        <w:jc w:val="both"/>
        <w:rPr>
          <w:szCs w:val="28"/>
        </w:rPr>
      </w:pPr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60B" w:rsidRDefault="001E060B" w:rsidP="00AC1859">
      <w:pPr>
        <w:spacing w:after="0" w:line="240" w:lineRule="auto"/>
      </w:pPr>
      <w:r>
        <w:separator/>
      </w:r>
    </w:p>
  </w:endnote>
  <w:endnote w:type="continuationSeparator" w:id="0">
    <w:p w:rsidR="001E060B" w:rsidRDefault="001E060B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60B" w:rsidRDefault="001E060B" w:rsidP="00AC1859">
      <w:pPr>
        <w:spacing w:after="0" w:line="240" w:lineRule="auto"/>
      </w:pPr>
      <w:r>
        <w:separator/>
      </w:r>
    </w:p>
  </w:footnote>
  <w:footnote w:type="continuationSeparator" w:id="0">
    <w:p w:rsidR="001E060B" w:rsidRDefault="001E060B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866DF"/>
    <w:rsid w:val="0019285B"/>
    <w:rsid w:val="001A38D3"/>
    <w:rsid w:val="001C264F"/>
    <w:rsid w:val="001C324F"/>
    <w:rsid w:val="001C49D6"/>
    <w:rsid w:val="001C6BB2"/>
    <w:rsid w:val="001E060B"/>
    <w:rsid w:val="001E40D8"/>
    <w:rsid w:val="001F3BF4"/>
    <w:rsid w:val="00233BBA"/>
    <w:rsid w:val="00237028"/>
    <w:rsid w:val="0026682F"/>
    <w:rsid w:val="00273A3C"/>
    <w:rsid w:val="002840A3"/>
    <w:rsid w:val="002A102E"/>
    <w:rsid w:val="002C0F2F"/>
    <w:rsid w:val="002D3063"/>
    <w:rsid w:val="002D6388"/>
    <w:rsid w:val="003007E5"/>
    <w:rsid w:val="003026FA"/>
    <w:rsid w:val="00321A78"/>
    <w:rsid w:val="00323CDC"/>
    <w:rsid w:val="00335599"/>
    <w:rsid w:val="003917AC"/>
    <w:rsid w:val="00395E6A"/>
    <w:rsid w:val="003A3B2D"/>
    <w:rsid w:val="003A7FB8"/>
    <w:rsid w:val="004103A5"/>
    <w:rsid w:val="004308C9"/>
    <w:rsid w:val="004A38AD"/>
    <w:rsid w:val="004A6AFD"/>
    <w:rsid w:val="004B3491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6938"/>
    <w:rsid w:val="006773DE"/>
    <w:rsid w:val="006823F2"/>
    <w:rsid w:val="00687AAB"/>
    <w:rsid w:val="00694302"/>
    <w:rsid w:val="006953A3"/>
    <w:rsid w:val="00696B1E"/>
    <w:rsid w:val="006A6164"/>
    <w:rsid w:val="006B747F"/>
    <w:rsid w:val="006C1959"/>
    <w:rsid w:val="006C2763"/>
    <w:rsid w:val="006D6FF1"/>
    <w:rsid w:val="00705744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482E"/>
    <w:rsid w:val="00861807"/>
    <w:rsid w:val="0087061C"/>
    <w:rsid w:val="008A1A78"/>
    <w:rsid w:val="008D3B7A"/>
    <w:rsid w:val="008E36A2"/>
    <w:rsid w:val="008E460D"/>
    <w:rsid w:val="008F1BB7"/>
    <w:rsid w:val="00907B0C"/>
    <w:rsid w:val="00915DF6"/>
    <w:rsid w:val="009200A6"/>
    <w:rsid w:val="00950062"/>
    <w:rsid w:val="00956B12"/>
    <w:rsid w:val="00976689"/>
    <w:rsid w:val="00976D75"/>
    <w:rsid w:val="009A1BB8"/>
    <w:rsid w:val="009A7DB2"/>
    <w:rsid w:val="009C50C4"/>
    <w:rsid w:val="009D4342"/>
    <w:rsid w:val="009D567F"/>
    <w:rsid w:val="009D7A5A"/>
    <w:rsid w:val="009E1219"/>
    <w:rsid w:val="009E1843"/>
    <w:rsid w:val="009F45FD"/>
    <w:rsid w:val="00A213F4"/>
    <w:rsid w:val="00A24D5E"/>
    <w:rsid w:val="00A32BF8"/>
    <w:rsid w:val="00A40EFB"/>
    <w:rsid w:val="00A45550"/>
    <w:rsid w:val="00A4699D"/>
    <w:rsid w:val="00A61361"/>
    <w:rsid w:val="00A74250"/>
    <w:rsid w:val="00A76B79"/>
    <w:rsid w:val="00A7745F"/>
    <w:rsid w:val="00A774F9"/>
    <w:rsid w:val="00A83DCD"/>
    <w:rsid w:val="00AA0CD9"/>
    <w:rsid w:val="00AA5CA6"/>
    <w:rsid w:val="00AC1859"/>
    <w:rsid w:val="00AC3DCB"/>
    <w:rsid w:val="00AD1384"/>
    <w:rsid w:val="00AE1183"/>
    <w:rsid w:val="00AE2522"/>
    <w:rsid w:val="00AF3525"/>
    <w:rsid w:val="00AF3928"/>
    <w:rsid w:val="00AF6E72"/>
    <w:rsid w:val="00AF6EA0"/>
    <w:rsid w:val="00B120E8"/>
    <w:rsid w:val="00B21E83"/>
    <w:rsid w:val="00B22DA1"/>
    <w:rsid w:val="00B5142E"/>
    <w:rsid w:val="00B6646D"/>
    <w:rsid w:val="00B665DD"/>
    <w:rsid w:val="00B72773"/>
    <w:rsid w:val="00B8733F"/>
    <w:rsid w:val="00BC66E3"/>
    <w:rsid w:val="00BE57A1"/>
    <w:rsid w:val="00BE7968"/>
    <w:rsid w:val="00BF50EB"/>
    <w:rsid w:val="00BF6098"/>
    <w:rsid w:val="00C07C2A"/>
    <w:rsid w:val="00C33440"/>
    <w:rsid w:val="00C42655"/>
    <w:rsid w:val="00C5773D"/>
    <w:rsid w:val="00C76DF5"/>
    <w:rsid w:val="00C845CE"/>
    <w:rsid w:val="00C9768C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4C78"/>
    <w:rsid w:val="00DB61B8"/>
    <w:rsid w:val="00DD2C9F"/>
    <w:rsid w:val="00DE06CA"/>
    <w:rsid w:val="00E0423C"/>
    <w:rsid w:val="00E16E44"/>
    <w:rsid w:val="00E20115"/>
    <w:rsid w:val="00E37E5E"/>
    <w:rsid w:val="00E43A5F"/>
    <w:rsid w:val="00E44814"/>
    <w:rsid w:val="00E46C8F"/>
    <w:rsid w:val="00E663DF"/>
    <w:rsid w:val="00E80A42"/>
    <w:rsid w:val="00EA0FB1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3A90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321A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0D154-71BE-4BE3-8B4D-85F743CBE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418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61</cp:revision>
  <dcterms:created xsi:type="dcterms:W3CDTF">2012-11-20T12:28:00Z</dcterms:created>
  <dcterms:modified xsi:type="dcterms:W3CDTF">2015-07-06T10:17:00Z</dcterms:modified>
</cp:coreProperties>
</file>